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1B5" w:rsidRDefault="002C11B5" w:rsidP="004B71A6">
      <w:pPr>
        <w:tabs>
          <w:tab w:val="left" w:pos="2010"/>
          <w:tab w:val="left" w:pos="6735"/>
          <w:tab w:val="center" w:pos="7880"/>
        </w:tabs>
        <w:rPr>
          <w:b/>
          <w:sz w:val="20"/>
          <w:szCs w:val="20"/>
        </w:rPr>
      </w:pPr>
    </w:p>
    <w:p w:rsidR="00D03EEB" w:rsidRPr="0037771F" w:rsidRDefault="00D03EEB" w:rsidP="00D03EEB">
      <w:pPr>
        <w:tabs>
          <w:tab w:val="left" w:pos="3600"/>
        </w:tabs>
        <w:rPr>
          <w:b/>
          <w:sz w:val="36"/>
          <w:szCs w:val="28"/>
        </w:rPr>
      </w:pPr>
      <w:r>
        <w:rPr>
          <w:b/>
          <w:sz w:val="36"/>
          <w:szCs w:val="28"/>
        </w:rPr>
        <w:t xml:space="preserve">                                  </w:t>
      </w:r>
      <w:r w:rsidRPr="0037771F">
        <w:rPr>
          <w:b/>
          <w:sz w:val="36"/>
          <w:szCs w:val="28"/>
        </w:rPr>
        <w:t>Муниципальное общеобразовательное  бюджетное учреждение</w:t>
      </w:r>
    </w:p>
    <w:p w:rsidR="00D03EEB" w:rsidRDefault="00D03EEB" w:rsidP="00D03EEB">
      <w:pPr>
        <w:rPr>
          <w:b/>
          <w:sz w:val="36"/>
          <w:szCs w:val="28"/>
        </w:rPr>
      </w:pPr>
      <w:r w:rsidRPr="0037771F">
        <w:rPr>
          <w:b/>
          <w:sz w:val="36"/>
          <w:szCs w:val="28"/>
        </w:rPr>
        <w:t xml:space="preserve">                                            Тыгдинская средняя общеобразовательная школа</w:t>
      </w:r>
      <w:r>
        <w:rPr>
          <w:b/>
          <w:sz w:val="36"/>
          <w:szCs w:val="28"/>
        </w:rPr>
        <w:t xml:space="preserve"> </w:t>
      </w:r>
    </w:p>
    <w:p w:rsidR="00D03EEB" w:rsidRPr="0037771F" w:rsidRDefault="00D03EEB" w:rsidP="00D03EEB">
      <w:pPr>
        <w:rPr>
          <w:b/>
          <w:sz w:val="36"/>
          <w:szCs w:val="28"/>
        </w:rPr>
      </w:pPr>
      <w:r>
        <w:rPr>
          <w:b/>
          <w:sz w:val="36"/>
          <w:szCs w:val="28"/>
        </w:rPr>
        <w:t xml:space="preserve">                                          имени Героя Советского Союза Т.А. Бояринцева</w:t>
      </w:r>
    </w:p>
    <w:p w:rsidR="00D03EEB" w:rsidRPr="0037771F" w:rsidRDefault="00D03EEB" w:rsidP="00D03EEB">
      <w:pPr>
        <w:rPr>
          <w:b/>
          <w:sz w:val="44"/>
        </w:rPr>
      </w:pPr>
    </w:p>
    <w:p w:rsidR="00D03EEB" w:rsidRPr="0037771F" w:rsidRDefault="00D03EEB" w:rsidP="00D03EEB">
      <w:pPr>
        <w:jc w:val="both"/>
        <w:rPr>
          <w:b/>
          <w:sz w:val="40"/>
        </w:rPr>
      </w:pPr>
      <w:r w:rsidRPr="00E0270A">
        <w:rPr>
          <w:b/>
          <w:sz w:val="32"/>
          <w:szCs w:val="32"/>
        </w:rPr>
        <w:t>РАССМОТРЕНО</w:t>
      </w:r>
      <w:r w:rsidRPr="0037771F">
        <w:rPr>
          <w:b/>
          <w:sz w:val="40"/>
        </w:rPr>
        <w:t xml:space="preserve">                </w:t>
      </w:r>
      <w:r>
        <w:rPr>
          <w:b/>
          <w:sz w:val="40"/>
        </w:rPr>
        <w:t xml:space="preserve">     </w:t>
      </w:r>
      <w:r w:rsidRPr="00E0270A">
        <w:rPr>
          <w:b/>
          <w:sz w:val="32"/>
          <w:szCs w:val="32"/>
        </w:rPr>
        <w:t xml:space="preserve">СОГЛАСОВАНО </w:t>
      </w:r>
      <w:r w:rsidRPr="0037771F">
        <w:rPr>
          <w:b/>
          <w:sz w:val="40"/>
        </w:rPr>
        <w:t xml:space="preserve">                             </w:t>
      </w:r>
      <w:r w:rsidRPr="00E0270A">
        <w:rPr>
          <w:b/>
          <w:sz w:val="32"/>
          <w:szCs w:val="32"/>
        </w:rPr>
        <w:t>УТВЕРЖДЕНО</w:t>
      </w:r>
    </w:p>
    <w:p w:rsidR="00D03EEB" w:rsidRPr="0037771F" w:rsidRDefault="00D03EEB" w:rsidP="00D03EEB">
      <w:pPr>
        <w:tabs>
          <w:tab w:val="left" w:pos="10632"/>
        </w:tabs>
        <w:ind w:hanging="426"/>
        <w:jc w:val="both"/>
        <w:rPr>
          <w:sz w:val="32"/>
        </w:rPr>
      </w:pPr>
      <w:r w:rsidRPr="0037771F">
        <w:rPr>
          <w:sz w:val="32"/>
        </w:rPr>
        <w:t xml:space="preserve">      Руководитель МО              </w:t>
      </w:r>
      <w:r>
        <w:rPr>
          <w:sz w:val="32"/>
        </w:rPr>
        <w:t xml:space="preserve">      </w:t>
      </w:r>
      <w:r w:rsidRPr="0037771F">
        <w:rPr>
          <w:sz w:val="32"/>
        </w:rPr>
        <w:t xml:space="preserve">Заместитель директора по УВР      </w:t>
      </w:r>
      <w:r>
        <w:rPr>
          <w:sz w:val="32"/>
        </w:rPr>
        <w:t xml:space="preserve">  </w:t>
      </w:r>
      <w:r w:rsidRPr="0037771F">
        <w:rPr>
          <w:sz w:val="32"/>
        </w:rPr>
        <w:t xml:space="preserve">Директор МОБУ Тыгдинская СОШ      </w:t>
      </w:r>
      <w:r>
        <w:rPr>
          <w:sz w:val="32"/>
        </w:rPr>
        <w:t xml:space="preserve">                 Кушимова О. В</w:t>
      </w:r>
      <w:r w:rsidRPr="0037771F">
        <w:rPr>
          <w:sz w:val="32"/>
        </w:rPr>
        <w:t>._</w:t>
      </w:r>
      <w:r>
        <w:rPr>
          <w:sz w:val="32"/>
        </w:rPr>
        <w:t>____                    Ильницкая</w:t>
      </w:r>
      <w:r w:rsidRPr="0037771F">
        <w:rPr>
          <w:sz w:val="32"/>
        </w:rPr>
        <w:t xml:space="preserve"> Т.В.  ____</w:t>
      </w:r>
      <w:r>
        <w:rPr>
          <w:sz w:val="32"/>
        </w:rPr>
        <w:t xml:space="preserve">________            </w:t>
      </w:r>
      <w:r w:rsidRPr="0037771F">
        <w:rPr>
          <w:sz w:val="32"/>
        </w:rPr>
        <w:t>Басня И.А.____________</w:t>
      </w:r>
    </w:p>
    <w:p w:rsidR="00D03EEB" w:rsidRPr="0037771F" w:rsidRDefault="00D03EEB" w:rsidP="00D03EEB">
      <w:pPr>
        <w:jc w:val="both"/>
        <w:rPr>
          <w:sz w:val="32"/>
        </w:rPr>
      </w:pPr>
      <w:r w:rsidRPr="0037771F">
        <w:rPr>
          <w:sz w:val="32"/>
        </w:rPr>
        <w:t>Протокол №____</w:t>
      </w:r>
      <w:r>
        <w:rPr>
          <w:sz w:val="32"/>
        </w:rPr>
        <w:t xml:space="preserve">_ от                      </w:t>
      </w:r>
      <w:r w:rsidRPr="0037771F">
        <w:rPr>
          <w:sz w:val="32"/>
        </w:rPr>
        <w:t>МОБУ Тыгдинск</w:t>
      </w:r>
      <w:r>
        <w:rPr>
          <w:sz w:val="32"/>
        </w:rPr>
        <w:t xml:space="preserve">ая СОШ                    </w:t>
      </w:r>
      <w:r w:rsidRPr="0037771F">
        <w:rPr>
          <w:sz w:val="32"/>
        </w:rPr>
        <w:t xml:space="preserve">Приказ №________ от    </w:t>
      </w:r>
    </w:p>
    <w:p w:rsidR="00D03EEB" w:rsidRPr="0037771F" w:rsidRDefault="00D03EEB" w:rsidP="00D03EEB">
      <w:pPr>
        <w:tabs>
          <w:tab w:val="left" w:pos="4890"/>
        </w:tabs>
        <w:jc w:val="both"/>
        <w:rPr>
          <w:sz w:val="16"/>
          <w:szCs w:val="16"/>
        </w:rPr>
      </w:pPr>
      <w:r w:rsidRPr="0037771F">
        <w:rPr>
          <w:sz w:val="16"/>
          <w:szCs w:val="16"/>
        </w:rPr>
        <w:t xml:space="preserve">                </w:t>
      </w:r>
    </w:p>
    <w:p w:rsidR="00D03EEB" w:rsidRPr="0037771F" w:rsidRDefault="00D03EEB" w:rsidP="00D03EEB">
      <w:pPr>
        <w:tabs>
          <w:tab w:val="left" w:pos="4890"/>
        </w:tabs>
        <w:jc w:val="both"/>
        <w:rPr>
          <w:sz w:val="28"/>
          <w:vertAlign w:val="subscript"/>
        </w:rPr>
      </w:pPr>
      <w:r w:rsidRPr="0037771F">
        <w:rPr>
          <w:sz w:val="28"/>
          <w:szCs w:val="28"/>
        </w:rPr>
        <w:t>«___»_________</w:t>
      </w:r>
      <w:r>
        <w:rPr>
          <w:sz w:val="28"/>
          <w:szCs w:val="28"/>
        </w:rPr>
        <w:t xml:space="preserve">___ 20___год                </w:t>
      </w:r>
      <w:r w:rsidRPr="0037771F">
        <w:rPr>
          <w:sz w:val="28"/>
          <w:szCs w:val="28"/>
        </w:rPr>
        <w:t>«___»____________ 20___год</w:t>
      </w:r>
      <w:r w:rsidRPr="0037771F">
        <w:rPr>
          <w:sz w:val="32"/>
        </w:rPr>
        <w:tab/>
        <w:t xml:space="preserve">      </w:t>
      </w:r>
      <w:r>
        <w:rPr>
          <w:sz w:val="32"/>
        </w:rPr>
        <w:t xml:space="preserve">          </w:t>
      </w:r>
      <w:r w:rsidRPr="00E0270A">
        <w:rPr>
          <w:sz w:val="28"/>
          <w:szCs w:val="28"/>
        </w:rPr>
        <w:t>«______»_______________20___</w:t>
      </w:r>
    </w:p>
    <w:p w:rsidR="00D03EEB" w:rsidRPr="0037771F" w:rsidRDefault="00D03EEB" w:rsidP="00D03EEB">
      <w:pPr>
        <w:rPr>
          <w:sz w:val="32"/>
        </w:rPr>
      </w:pPr>
      <w:r w:rsidRPr="0037771F">
        <w:rPr>
          <w:sz w:val="32"/>
        </w:rPr>
        <w:t xml:space="preserve"> </w:t>
      </w:r>
    </w:p>
    <w:p w:rsidR="00D03EEB" w:rsidRPr="00E0270A" w:rsidRDefault="00D03EEB" w:rsidP="00D03EEB">
      <w:pPr>
        <w:tabs>
          <w:tab w:val="left" w:pos="1560"/>
          <w:tab w:val="center" w:pos="4677"/>
        </w:tabs>
        <w:rPr>
          <w:b/>
          <w:sz w:val="40"/>
          <w:szCs w:val="40"/>
        </w:rPr>
      </w:pPr>
      <w:r w:rsidRPr="0037771F">
        <w:rPr>
          <w:b/>
          <w:sz w:val="56"/>
        </w:rPr>
        <w:t xml:space="preserve">                                  </w:t>
      </w:r>
      <w:r w:rsidRPr="00E0270A">
        <w:rPr>
          <w:b/>
          <w:sz w:val="40"/>
          <w:szCs w:val="40"/>
        </w:rPr>
        <w:t xml:space="preserve">Рабочая программа </w:t>
      </w:r>
    </w:p>
    <w:p w:rsidR="00D03EEB" w:rsidRPr="00E0270A" w:rsidRDefault="00D03EEB" w:rsidP="00D03EEB">
      <w:pPr>
        <w:tabs>
          <w:tab w:val="left" w:pos="1560"/>
          <w:tab w:val="center" w:pos="4677"/>
        </w:tabs>
        <w:rPr>
          <w:b/>
          <w:sz w:val="40"/>
          <w:szCs w:val="40"/>
        </w:rPr>
      </w:pPr>
      <w:r w:rsidRPr="00E0270A">
        <w:rPr>
          <w:b/>
          <w:sz w:val="40"/>
          <w:szCs w:val="40"/>
        </w:rPr>
        <w:t xml:space="preserve">                                     </w:t>
      </w:r>
      <w:r>
        <w:rPr>
          <w:b/>
          <w:sz w:val="40"/>
          <w:szCs w:val="40"/>
        </w:rPr>
        <w:t xml:space="preserve">           </w:t>
      </w:r>
      <w:r w:rsidRPr="00E0270A">
        <w:rPr>
          <w:b/>
          <w:sz w:val="40"/>
          <w:szCs w:val="40"/>
        </w:rPr>
        <w:t xml:space="preserve">По учебному курсу </w:t>
      </w:r>
    </w:p>
    <w:p w:rsidR="00D03EEB" w:rsidRPr="00E0270A" w:rsidRDefault="00D03EEB" w:rsidP="00D03EEB">
      <w:pPr>
        <w:tabs>
          <w:tab w:val="left" w:pos="1560"/>
          <w:tab w:val="center" w:pos="4677"/>
        </w:tabs>
        <w:rPr>
          <w:b/>
          <w:sz w:val="40"/>
          <w:szCs w:val="40"/>
        </w:rPr>
      </w:pPr>
      <w:r w:rsidRPr="00E0270A">
        <w:rPr>
          <w:b/>
          <w:sz w:val="40"/>
          <w:szCs w:val="40"/>
        </w:rPr>
        <w:t xml:space="preserve">                              </w:t>
      </w:r>
      <w:r>
        <w:rPr>
          <w:b/>
          <w:sz w:val="40"/>
          <w:szCs w:val="40"/>
        </w:rPr>
        <w:t xml:space="preserve">              «Родной (русский) язык » 7</w:t>
      </w:r>
      <w:r w:rsidRPr="00E0270A">
        <w:rPr>
          <w:b/>
          <w:sz w:val="40"/>
          <w:szCs w:val="40"/>
        </w:rPr>
        <w:t xml:space="preserve"> класс </w:t>
      </w:r>
    </w:p>
    <w:p w:rsidR="00D03EEB" w:rsidRPr="00E0270A" w:rsidRDefault="00D03EEB" w:rsidP="00D03EEB">
      <w:pPr>
        <w:tabs>
          <w:tab w:val="left" w:pos="1560"/>
          <w:tab w:val="center" w:pos="4677"/>
        </w:tabs>
        <w:rPr>
          <w:b/>
          <w:sz w:val="40"/>
          <w:szCs w:val="40"/>
        </w:rPr>
      </w:pPr>
      <w:r w:rsidRPr="00E0270A">
        <w:rPr>
          <w:b/>
          <w:sz w:val="40"/>
          <w:szCs w:val="40"/>
        </w:rPr>
        <w:t xml:space="preserve">                                 </w:t>
      </w:r>
      <w:r>
        <w:rPr>
          <w:b/>
          <w:sz w:val="40"/>
          <w:szCs w:val="40"/>
        </w:rPr>
        <w:t xml:space="preserve">           </w:t>
      </w:r>
      <w:r w:rsidRPr="00E0270A">
        <w:rPr>
          <w:b/>
          <w:sz w:val="40"/>
          <w:szCs w:val="40"/>
        </w:rPr>
        <w:t xml:space="preserve">Основное образование                                                             </w:t>
      </w:r>
    </w:p>
    <w:p w:rsidR="00D03EEB" w:rsidRPr="00E0270A" w:rsidRDefault="00D03EEB" w:rsidP="00D03EEB">
      <w:pPr>
        <w:tabs>
          <w:tab w:val="left" w:pos="1560"/>
          <w:tab w:val="center" w:pos="4677"/>
        </w:tabs>
        <w:rPr>
          <w:b/>
          <w:sz w:val="40"/>
          <w:szCs w:val="40"/>
        </w:rPr>
      </w:pPr>
    </w:p>
    <w:p w:rsidR="00D03EEB" w:rsidRPr="00E0270A" w:rsidRDefault="00D03EEB" w:rsidP="00D03EEB">
      <w:pPr>
        <w:tabs>
          <w:tab w:val="left" w:pos="1560"/>
          <w:tab w:val="center" w:pos="4677"/>
        </w:tabs>
        <w:rPr>
          <w:b/>
          <w:sz w:val="40"/>
          <w:szCs w:val="40"/>
        </w:rPr>
      </w:pPr>
      <w:r w:rsidRPr="00E0270A">
        <w:rPr>
          <w:b/>
          <w:sz w:val="40"/>
          <w:szCs w:val="40"/>
        </w:rPr>
        <w:t xml:space="preserve">                 </w:t>
      </w:r>
      <w:r>
        <w:rPr>
          <w:b/>
          <w:sz w:val="40"/>
          <w:szCs w:val="40"/>
        </w:rPr>
        <w:t xml:space="preserve">               </w:t>
      </w:r>
      <w:r w:rsidRPr="00E0270A">
        <w:rPr>
          <w:b/>
          <w:sz w:val="40"/>
          <w:szCs w:val="40"/>
        </w:rPr>
        <w:t>учителя Барковской Ольги Анатольевны</w:t>
      </w:r>
    </w:p>
    <w:p w:rsidR="00D03EEB" w:rsidRPr="00E0270A" w:rsidRDefault="00D03EEB" w:rsidP="00D03EEB">
      <w:pPr>
        <w:tabs>
          <w:tab w:val="left" w:pos="1560"/>
          <w:tab w:val="center" w:pos="4677"/>
        </w:tabs>
        <w:rPr>
          <w:b/>
          <w:sz w:val="40"/>
          <w:szCs w:val="40"/>
        </w:rPr>
      </w:pPr>
      <w:r w:rsidRPr="00E0270A">
        <w:rPr>
          <w:b/>
          <w:sz w:val="40"/>
          <w:szCs w:val="40"/>
        </w:rPr>
        <w:t xml:space="preserve">                 </w:t>
      </w:r>
      <w:r>
        <w:rPr>
          <w:b/>
          <w:sz w:val="40"/>
          <w:szCs w:val="40"/>
        </w:rPr>
        <w:t xml:space="preserve">                    </w:t>
      </w:r>
      <w:r w:rsidRPr="00E0270A">
        <w:rPr>
          <w:b/>
          <w:sz w:val="40"/>
          <w:szCs w:val="40"/>
        </w:rPr>
        <w:t>квалификационная категория первая</w:t>
      </w:r>
      <w:r w:rsidRPr="00E0270A">
        <w:rPr>
          <w:b/>
          <w:sz w:val="40"/>
          <w:szCs w:val="40"/>
          <w:u w:val="single"/>
        </w:rPr>
        <w:t xml:space="preserve">                                                  </w:t>
      </w:r>
    </w:p>
    <w:p w:rsidR="00D03EEB" w:rsidRPr="00E0270A" w:rsidRDefault="00D03EEB" w:rsidP="00D03EEB">
      <w:pPr>
        <w:tabs>
          <w:tab w:val="left" w:pos="1560"/>
          <w:tab w:val="center" w:pos="4677"/>
        </w:tabs>
        <w:rPr>
          <w:b/>
          <w:sz w:val="40"/>
          <w:szCs w:val="40"/>
          <w:u w:val="single"/>
        </w:rPr>
      </w:pPr>
      <w:r w:rsidRPr="00E0270A">
        <w:rPr>
          <w:b/>
          <w:sz w:val="40"/>
          <w:szCs w:val="40"/>
          <w:u w:val="single"/>
        </w:rPr>
        <w:t xml:space="preserve"> </w:t>
      </w:r>
    </w:p>
    <w:p w:rsidR="00D03EEB" w:rsidRPr="00E0270A" w:rsidRDefault="00D03EEB" w:rsidP="00D03EEB">
      <w:pPr>
        <w:tabs>
          <w:tab w:val="left" w:pos="1560"/>
          <w:tab w:val="center" w:pos="4677"/>
        </w:tabs>
        <w:jc w:val="both"/>
        <w:rPr>
          <w:b/>
          <w:sz w:val="40"/>
          <w:szCs w:val="40"/>
        </w:rPr>
      </w:pPr>
      <w:r w:rsidRPr="00E0270A">
        <w:rPr>
          <w:b/>
          <w:sz w:val="40"/>
          <w:szCs w:val="40"/>
        </w:rPr>
        <w:t xml:space="preserve">          </w:t>
      </w:r>
      <w:r>
        <w:rPr>
          <w:b/>
          <w:sz w:val="40"/>
          <w:szCs w:val="40"/>
        </w:rPr>
        <w:t xml:space="preserve">                             </w:t>
      </w:r>
    </w:p>
    <w:p w:rsidR="00D03EEB" w:rsidRPr="00E0270A" w:rsidRDefault="00D03EEB" w:rsidP="00D03EEB">
      <w:pPr>
        <w:tabs>
          <w:tab w:val="left" w:pos="1560"/>
          <w:tab w:val="center" w:pos="4677"/>
        </w:tabs>
        <w:jc w:val="both"/>
        <w:rPr>
          <w:b/>
          <w:sz w:val="40"/>
          <w:szCs w:val="40"/>
        </w:rPr>
      </w:pPr>
      <w:r w:rsidRPr="00E0270A">
        <w:rPr>
          <w:b/>
          <w:sz w:val="40"/>
          <w:szCs w:val="40"/>
        </w:rPr>
        <w:t xml:space="preserve">              </w:t>
      </w:r>
      <w:r>
        <w:rPr>
          <w:b/>
          <w:sz w:val="40"/>
          <w:szCs w:val="40"/>
        </w:rPr>
        <w:t xml:space="preserve">                            2021-2022</w:t>
      </w:r>
      <w:r w:rsidRPr="00E0270A">
        <w:rPr>
          <w:b/>
          <w:sz w:val="40"/>
          <w:szCs w:val="40"/>
        </w:rPr>
        <w:t xml:space="preserve"> учебный год</w:t>
      </w:r>
    </w:p>
    <w:p w:rsidR="004B71A6" w:rsidRDefault="00D03EEB" w:rsidP="00296688">
      <w:pPr>
        <w:tabs>
          <w:tab w:val="left" w:pos="2010"/>
          <w:tab w:val="left" w:pos="6735"/>
          <w:tab w:val="center" w:pos="7880"/>
        </w:tabs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</w:p>
    <w:p w:rsidR="00D03EEB" w:rsidRDefault="00D03EEB" w:rsidP="00296688">
      <w:pPr>
        <w:tabs>
          <w:tab w:val="left" w:pos="2010"/>
          <w:tab w:val="left" w:pos="6735"/>
          <w:tab w:val="center" w:pos="7880"/>
        </w:tabs>
        <w:jc w:val="center"/>
        <w:rPr>
          <w:b/>
          <w:sz w:val="20"/>
          <w:szCs w:val="20"/>
        </w:rPr>
      </w:pPr>
    </w:p>
    <w:p w:rsidR="00D03EEB" w:rsidRDefault="00D03EEB" w:rsidP="00296688">
      <w:pPr>
        <w:tabs>
          <w:tab w:val="left" w:pos="2010"/>
          <w:tab w:val="left" w:pos="6735"/>
          <w:tab w:val="center" w:pos="7880"/>
        </w:tabs>
        <w:jc w:val="center"/>
        <w:rPr>
          <w:b/>
          <w:sz w:val="20"/>
          <w:szCs w:val="20"/>
        </w:rPr>
      </w:pPr>
    </w:p>
    <w:p w:rsidR="00D03EEB" w:rsidRDefault="00D03EEB" w:rsidP="00296688">
      <w:pPr>
        <w:tabs>
          <w:tab w:val="left" w:pos="2010"/>
          <w:tab w:val="left" w:pos="6735"/>
          <w:tab w:val="center" w:pos="7880"/>
        </w:tabs>
        <w:jc w:val="center"/>
        <w:rPr>
          <w:b/>
          <w:sz w:val="20"/>
          <w:szCs w:val="20"/>
        </w:rPr>
      </w:pPr>
    </w:p>
    <w:p w:rsidR="00D03EEB" w:rsidRDefault="00D03EEB" w:rsidP="00296688">
      <w:pPr>
        <w:tabs>
          <w:tab w:val="left" w:pos="2010"/>
          <w:tab w:val="left" w:pos="6735"/>
          <w:tab w:val="center" w:pos="7880"/>
        </w:tabs>
        <w:jc w:val="center"/>
        <w:rPr>
          <w:b/>
          <w:sz w:val="20"/>
          <w:szCs w:val="20"/>
        </w:rPr>
      </w:pPr>
    </w:p>
    <w:p w:rsidR="003C18C8" w:rsidRPr="004A2984" w:rsidRDefault="003C18C8" w:rsidP="003C18C8">
      <w:pPr>
        <w:spacing w:after="200"/>
        <w:jc w:val="center"/>
        <w:rPr>
          <w:b/>
          <w:bCs/>
        </w:rPr>
      </w:pPr>
      <w:r w:rsidRPr="004A2984">
        <w:rPr>
          <w:b/>
        </w:rPr>
        <w:lastRenderedPageBreak/>
        <w:t xml:space="preserve">Рабочая программа по родному  (русскому) языку </w:t>
      </w:r>
    </w:p>
    <w:p w:rsidR="003C18C8" w:rsidRPr="004A2984" w:rsidRDefault="003C18C8" w:rsidP="003C18C8">
      <w:pPr>
        <w:spacing w:after="200"/>
        <w:jc w:val="center"/>
        <w:rPr>
          <w:b/>
        </w:rPr>
      </w:pPr>
      <w:r w:rsidRPr="004A2984">
        <w:rPr>
          <w:b/>
        </w:rPr>
        <w:t>7 класс</w:t>
      </w:r>
      <w:r w:rsidR="00114632" w:rsidRPr="004A2984">
        <w:rPr>
          <w:b/>
        </w:rPr>
        <w:t xml:space="preserve"> (17 часов)</w:t>
      </w:r>
    </w:p>
    <w:p w:rsidR="00125C8D" w:rsidRPr="004A2984" w:rsidRDefault="00125C8D" w:rsidP="00125C8D">
      <w:r w:rsidRPr="004A2984">
        <w:t xml:space="preserve">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образования. Федеральный базисный учебный план для образовательных учреждений Российской Федерации предусматривает обязательное изучение русского (родного)  языка в 7 классе – 17 часов (из расчета 1 раз в неделю первое полугодие). Учебник «Родной русский язык 7 класс» (авторы Александрова О.М., Вербицкая Л.А., Богданов С.И.  и др. М: Просвещение 2018).  </w:t>
      </w:r>
    </w:p>
    <w:p w:rsidR="00125C8D" w:rsidRPr="004A2984" w:rsidRDefault="00125C8D" w:rsidP="00125C8D">
      <w:r w:rsidRPr="004A2984">
        <w:t xml:space="preserve">          Программа  под редакцией Александрова О.М., Вербицкая Л.А., Богданов С.И. рассчитана на 17 часов. </w:t>
      </w:r>
    </w:p>
    <w:p w:rsidR="003C18C8" w:rsidRPr="004A2984" w:rsidRDefault="003C18C8" w:rsidP="003C18C8">
      <w:pPr>
        <w:contextualSpacing/>
        <w:jc w:val="both"/>
        <w:rPr>
          <w:rFonts w:eastAsiaTheme="minorEastAsia"/>
          <w:b/>
          <w:color w:val="000000"/>
        </w:rPr>
      </w:pPr>
      <w:r w:rsidRPr="004A2984">
        <w:rPr>
          <w:rFonts w:eastAsiaTheme="minorEastAsia"/>
          <w:b/>
          <w:color w:val="000000"/>
        </w:rPr>
        <w:t xml:space="preserve">                                          Личностные, метапредметные и предметные результаты освоения учебного предмета</w:t>
      </w:r>
    </w:p>
    <w:p w:rsidR="003C18C8" w:rsidRPr="004A2984" w:rsidRDefault="003C18C8" w:rsidP="003C18C8">
      <w:pPr>
        <w:spacing w:after="200"/>
        <w:ind w:firstLine="567"/>
        <w:jc w:val="both"/>
        <w:rPr>
          <w:b/>
        </w:rPr>
      </w:pPr>
      <w:r w:rsidRPr="004A2984">
        <w:t>Примерная рабочая программа базируется на системно-деятельностном, компетентностном, коммуникативном и культурологическом подходах обучения родному (русскому) языку. Основное содержание обучения родному (русскому) языку в  общеобразовательной организации направлено на формирование коммуникативной, лингвистической и социокультурной  компетенций учащихся.</w:t>
      </w:r>
    </w:p>
    <w:p w:rsidR="003C18C8" w:rsidRPr="004A2984" w:rsidRDefault="003C18C8" w:rsidP="003C18C8">
      <w:pPr>
        <w:autoSpaceDE w:val="0"/>
        <w:autoSpaceDN w:val="0"/>
        <w:adjustRightInd w:val="0"/>
        <w:ind w:firstLine="720"/>
        <w:jc w:val="both"/>
        <w:rPr>
          <w:u w:val="single"/>
        </w:rPr>
      </w:pPr>
      <w:r w:rsidRPr="004A2984">
        <w:t xml:space="preserve">Освоение программы </w:t>
      </w:r>
      <w:r w:rsidR="00611C4C" w:rsidRPr="004A2984">
        <w:t>7</w:t>
      </w:r>
      <w:r w:rsidRPr="004A2984">
        <w:t xml:space="preserve"> класса </w:t>
      </w:r>
      <w:r w:rsidRPr="004A2984">
        <w:rPr>
          <w:lang w:val="tt-RU"/>
        </w:rPr>
        <w:t xml:space="preserve">предусматривает формирование у обучающихся следующих </w:t>
      </w:r>
      <w:r w:rsidRPr="004A2984">
        <w:t>л</w:t>
      </w:r>
      <w:r w:rsidRPr="004A2984">
        <w:rPr>
          <w:b/>
        </w:rPr>
        <w:t xml:space="preserve">ичностных результатов </w:t>
      </w:r>
      <w:r w:rsidRPr="004A2984">
        <w:t>по родному</w:t>
      </w:r>
      <w:r w:rsidRPr="004A2984">
        <w:rPr>
          <w:i/>
        </w:rPr>
        <w:t xml:space="preserve"> (</w:t>
      </w:r>
      <w:r w:rsidRPr="004A2984">
        <w:t>русскому)  языку:</w:t>
      </w:r>
    </w:p>
    <w:p w:rsidR="003C18C8" w:rsidRPr="004A2984" w:rsidRDefault="003C18C8" w:rsidP="003C18C8">
      <w:pPr>
        <w:autoSpaceDE w:val="0"/>
        <w:autoSpaceDN w:val="0"/>
        <w:adjustRightInd w:val="0"/>
        <w:ind w:firstLine="567"/>
        <w:contextualSpacing/>
        <w:jc w:val="both"/>
      </w:pPr>
      <w:r w:rsidRPr="004A2984">
        <w:t>уважительное отношение к родному языку как средству межличностного и межкультурного общения;</w:t>
      </w:r>
    </w:p>
    <w:p w:rsidR="003C18C8" w:rsidRPr="004A2984" w:rsidRDefault="003C18C8" w:rsidP="003C18C8">
      <w:pPr>
        <w:autoSpaceDE w:val="0"/>
        <w:autoSpaceDN w:val="0"/>
        <w:adjustRightInd w:val="0"/>
        <w:ind w:firstLine="567"/>
        <w:contextualSpacing/>
        <w:jc w:val="both"/>
      </w:pPr>
      <w:r w:rsidRPr="004A2984">
        <w:t>оценивание жизненных ситуаций, исходя из общечеловеческих норм;</w:t>
      </w:r>
    </w:p>
    <w:p w:rsidR="003C18C8" w:rsidRPr="004A2984" w:rsidRDefault="003C18C8" w:rsidP="003C18C8">
      <w:pPr>
        <w:autoSpaceDE w:val="0"/>
        <w:autoSpaceDN w:val="0"/>
        <w:adjustRightInd w:val="0"/>
        <w:ind w:firstLine="567"/>
        <w:contextualSpacing/>
        <w:jc w:val="both"/>
      </w:pPr>
      <w:r w:rsidRPr="004A2984">
        <w:t>целостный, социально-ориентированный взгляд на мир в его органичном единстве и разнообразии народов, культур и религий;</w:t>
      </w:r>
    </w:p>
    <w:p w:rsidR="003C18C8" w:rsidRPr="004A2984" w:rsidRDefault="003C18C8" w:rsidP="003C18C8">
      <w:pPr>
        <w:autoSpaceDE w:val="0"/>
        <w:autoSpaceDN w:val="0"/>
        <w:adjustRightInd w:val="0"/>
        <w:ind w:firstLine="567"/>
        <w:contextualSpacing/>
        <w:jc w:val="both"/>
      </w:pPr>
      <w:r w:rsidRPr="004A2984">
        <w:t>доброжелательное отношение, уважение и толерантность к другому народу, компетентность в межкультурном диалоге.</w:t>
      </w:r>
    </w:p>
    <w:p w:rsidR="003C18C8" w:rsidRPr="004A2984" w:rsidRDefault="003C18C8" w:rsidP="003C18C8">
      <w:pPr>
        <w:autoSpaceDE w:val="0"/>
        <w:autoSpaceDN w:val="0"/>
        <w:adjustRightInd w:val="0"/>
        <w:ind w:firstLine="709"/>
        <w:contextualSpacing/>
        <w:jc w:val="both"/>
      </w:pPr>
      <w:r w:rsidRPr="004A2984">
        <w:t xml:space="preserve">К </w:t>
      </w:r>
      <w:r w:rsidRPr="004A2984">
        <w:rPr>
          <w:b/>
        </w:rPr>
        <w:t xml:space="preserve">метапредметным результатам </w:t>
      </w:r>
      <w:r w:rsidRPr="004A2984">
        <w:t>обучения родному языку относя</w:t>
      </w:r>
      <w:r w:rsidRPr="004A2984">
        <w:rPr>
          <w:lang w:val="tt-RU"/>
        </w:rPr>
        <w:t>т</w:t>
      </w:r>
      <w:r w:rsidRPr="004A2984">
        <w:t xml:space="preserve">ся: </w:t>
      </w:r>
    </w:p>
    <w:p w:rsidR="003C18C8" w:rsidRPr="004A2984" w:rsidRDefault="003C18C8" w:rsidP="003C18C8">
      <w:pPr>
        <w:autoSpaceDE w:val="0"/>
        <w:autoSpaceDN w:val="0"/>
        <w:adjustRightInd w:val="0"/>
        <w:ind w:firstLine="567"/>
        <w:contextualSpacing/>
        <w:jc w:val="both"/>
        <w:rPr>
          <w:kern w:val="2"/>
        </w:rPr>
      </w:pPr>
      <w:r w:rsidRPr="004A2984">
        <w:rPr>
          <w:bCs/>
          <w:lang w:val="tt-RU"/>
        </w:rPr>
        <w:t>умение</w:t>
      </w:r>
      <w:r w:rsidRPr="004A2984">
        <w:rPr>
          <w:bCs/>
        </w:rPr>
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выводы;</w:t>
      </w:r>
    </w:p>
    <w:p w:rsidR="003C18C8" w:rsidRPr="004A2984" w:rsidRDefault="003C18C8" w:rsidP="003C18C8">
      <w:pPr>
        <w:autoSpaceDE w:val="0"/>
        <w:autoSpaceDN w:val="0"/>
        <w:adjustRightInd w:val="0"/>
        <w:ind w:firstLine="567"/>
        <w:contextualSpacing/>
        <w:jc w:val="both"/>
        <w:rPr>
          <w:kern w:val="2"/>
        </w:rPr>
      </w:pPr>
      <w:r w:rsidRPr="004A2984">
        <w:rPr>
          <w:bCs/>
        </w:rPr>
        <w:t>владение культурой активного использования словарей и других поисковых систем;</w:t>
      </w:r>
    </w:p>
    <w:p w:rsidR="003C18C8" w:rsidRPr="004A2984" w:rsidRDefault="003C18C8" w:rsidP="003C18C8">
      <w:pPr>
        <w:ind w:firstLine="567"/>
        <w:jc w:val="both"/>
        <w:rPr>
          <w:lang w:val="tt-RU"/>
        </w:rPr>
      </w:pPr>
      <w:r w:rsidRPr="004A2984">
        <w:rPr>
          <w:lang w:val="tt-RU"/>
        </w:rPr>
        <w:t>умение организовать учебную деятельность, понимая порядок работы, и находить для этого эффективные приемы;</w:t>
      </w:r>
    </w:p>
    <w:p w:rsidR="003C18C8" w:rsidRPr="004A2984" w:rsidRDefault="003C18C8" w:rsidP="003C18C8">
      <w:pPr>
        <w:ind w:firstLine="567"/>
        <w:jc w:val="both"/>
        <w:rPr>
          <w:lang w:val="tt-RU"/>
        </w:rPr>
      </w:pPr>
      <w:r w:rsidRPr="004A2984">
        <w:rPr>
          <w:lang w:val="tt-RU"/>
        </w:rPr>
        <w:t>умение оценивать качество работы, опираясь на определенные критерии;</w:t>
      </w:r>
    </w:p>
    <w:p w:rsidR="003C18C8" w:rsidRPr="004A2984" w:rsidRDefault="003C18C8" w:rsidP="003C18C8">
      <w:pPr>
        <w:ind w:firstLine="567"/>
        <w:jc w:val="both"/>
        <w:rPr>
          <w:lang w:val="tt-RU"/>
        </w:rPr>
      </w:pPr>
      <w:r w:rsidRPr="004A2984">
        <w:rPr>
          <w:lang w:val="tt-RU"/>
        </w:rPr>
        <w:t>умение анализировать и понимать причины удач и неудач в учебе;</w:t>
      </w:r>
    </w:p>
    <w:p w:rsidR="003C18C8" w:rsidRPr="004A2984" w:rsidRDefault="003C18C8" w:rsidP="003C18C8">
      <w:pPr>
        <w:ind w:firstLine="567"/>
        <w:jc w:val="both"/>
        <w:rPr>
          <w:lang w:val="tt-RU"/>
        </w:rPr>
      </w:pPr>
      <w:r w:rsidRPr="004A2984">
        <w:rPr>
          <w:bCs/>
          <w:lang w:val="tt-RU"/>
        </w:rPr>
        <w:t>умение работать индивидуально и в группе: находить общее решение и разрешать конфликты на основе согласования позиций и учета интересов;</w:t>
      </w:r>
    </w:p>
    <w:p w:rsidR="003C18C8" w:rsidRPr="004A2984" w:rsidRDefault="003C18C8" w:rsidP="003C18C8">
      <w:pPr>
        <w:ind w:firstLine="567"/>
        <w:jc w:val="both"/>
        <w:rPr>
          <w:lang w:val="tt-RU"/>
        </w:rPr>
      </w:pPr>
      <w:r w:rsidRPr="004A2984">
        <w:rPr>
          <w:bCs/>
        </w:rPr>
        <w:t>компетентность в области использования информационно-коммуникационных технологий.</w:t>
      </w:r>
    </w:p>
    <w:p w:rsidR="003C18C8" w:rsidRPr="004A2984" w:rsidRDefault="003C18C8" w:rsidP="003C18C8">
      <w:pPr>
        <w:ind w:firstLine="709"/>
        <w:jc w:val="both"/>
        <w:rPr>
          <w:lang w:val="tt-RU"/>
        </w:rPr>
      </w:pPr>
      <w:r w:rsidRPr="004A2984">
        <w:rPr>
          <w:lang w:val="tt-RU"/>
        </w:rPr>
        <w:t xml:space="preserve">К </w:t>
      </w:r>
      <w:r w:rsidRPr="004A2984">
        <w:rPr>
          <w:b/>
          <w:lang w:val="tt-RU"/>
        </w:rPr>
        <w:t>предметным результатам</w:t>
      </w:r>
      <w:r w:rsidRPr="004A2984">
        <w:rPr>
          <w:lang w:val="tt-RU"/>
        </w:rPr>
        <w:t xml:space="preserve"> обучения родному языку в 5 классе относятся:</w:t>
      </w:r>
    </w:p>
    <w:p w:rsidR="003C18C8" w:rsidRPr="004A2984" w:rsidRDefault="003C18C8" w:rsidP="003C18C8">
      <w:pPr>
        <w:ind w:firstLine="709"/>
        <w:jc w:val="both"/>
        <w:rPr>
          <w:lang w:val="tt-RU"/>
        </w:rPr>
      </w:pPr>
      <w:r w:rsidRPr="004A2984">
        <w:rPr>
          <w:lang w:val="tt-RU"/>
        </w:rPr>
        <w:t>совершенствование видов речевой деятельности (аудирования, чтения, говорения и письма), обеспечивающих эффективное взаимодействие с окружающими людьми в ситуациях формального и неформального межличностного и межкультурного общения;</w:t>
      </w:r>
    </w:p>
    <w:p w:rsidR="003C18C8" w:rsidRPr="004A2984" w:rsidRDefault="003C18C8" w:rsidP="003C18C8">
      <w:pPr>
        <w:ind w:firstLine="709"/>
        <w:jc w:val="both"/>
        <w:rPr>
          <w:lang w:val="tt-RU"/>
        </w:rPr>
      </w:pPr>
      <w:r w:rsidRPr="004A2984">
        <w:rPr>
          <w:lang w:val="tt-RU"/>
        </w:rPr>
        <w:t>использование коммуникативно-эстетических возможностей родного языка;</w:t>
      </w:r>
    </w:p>
    <w:p w:rsidR="00C6070D" w:rsidRDefault="003C18C8" w:rsidP="00C6070D">
      <w:pPr>
        <w:ind w:firstLine="709"/>
        <w:jc w:val="both"/>
        <w:rPr>
          <w:lang w:val="tt-RU"/>
        </w:rPr>
      </w:pPr>
      <w:r w:rsidRPr="004A2984">
        <w:rPr>
          <w:lang w:val="tt-RU"/>
        </w:rPr>
        <w:t>расширение и систематизацию научных знаний о родном языке; осознание вз</w:t>
      </w:r>
      <w:r w:rsidR="00C6070D">
        <w:rPr>
          <w:lang w:val="tt-RU"/>
        </w:rPr>
        <w:t>аимосвязи его уровней и единиц;</w:t>
      </w:r>
    </w:p>
    <w:p w:rsidR="00C6070D" w:rsidRPr="00C6070D" w:rsidRDefault="00C6070D" w:rsidP="00C6070D">
      <w:pPr>
        <w:pStyle w:val="aa"/>
        <w:ind w:left="0"/>
        <w:contextualSpacing/>
        <w:jc w:val="both"/>
        <w:rPr>
          <w:lang w:val="tt-RU"/>
        </w:rPr>
      </w:pPr>
      <w:bookmarkStart w:id="0" w:name="_GoBack"/>
      <w:bookmarkEnd w:id="0"/>
      <w:r w:rsidRPr="00C6070D">
        <w:rPr>
          <w:b/>
        </w:rPr>
        <w:t xml:space="preserve"> </w:t>
      </w:r>
      <w:r>
        <w:rPr>
          <w:b/>
          <w:color w:val="auto"/>
          <w:sz w:val="24"/>
          <w:szCs w:val="24"/>
        </w:rPr>
        <w:t>Читательская грамотность:</w:t>
      </w:r>
      <w:r>
        <w:rPr>
          <w:color w:val="auto"/>
          <w:sz w:val="24"/>
          <w:szCs w:val="24"/>
        </w:rPr>
        <w:t xml:space="preserve"> умение анализировать и интегрировать информацию, полученную из текста</w:t>
      </w:r>
    </w:p>
    <w:p w:rsidR="00C6070D" w:rsidRDefault="00C6070D" w:rsidP="00C6070D">
      <w:pPr>
        <w:jc w:val="both"/>
      </w:pPr>
    </w:p>
    <w:p w:rsidR="003C18C8" w:rsidRPr="00C6070D" w:rsidRDefault="003C18C8" w:rsidP="003C18C8">
      <w:pPr>
        <w:ind w:firstLine="709"/>
        <w:jc w:val="both"/>
      </w:pPr>
    </w:p>
    <w:p w:rsidR="003C18C8" w:rsidRPr="004A2984" w:rsidRDefault="003C18C8" w:rsidP="003C18C8">
      <w:pPr>
        <w:ind w:firstLine="709"/>
        <w:jc w:val="both"/>
        <w:rPr>
          <w:lang w:val="tt-RU"/>
        </w:rPr>
      </w:pPr>
      <w:r w:rsidRPr="004A2984">
        <w:rPr>
          <w:lang w:val="tt-RU"/>
        </w:rPr>
        <w:t>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3C18C8" w:rsidRPr="004A2984" w:rsidRDefault="003C18C8" w:rsidP="003C18C8">
      <w:pPr>
        <w:ind w:firstLine="709"/>
        <w:jc w:val="both"/>
        <w:rPr>
          <w:lang w:val="tt-RU"/>
        </w:rPr>
      </w:pPr>
      <w:r w:rsidRPr="004A2984">
        <w:rPr>
          <w:lang w:val="tt-RU"/>
        </w:rPr>
        <w:t>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пунктуационными),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3C18C8" w:rsidRPr="004A2984" w:rsidRDefault="003C18C8" w:rsidP="003C18C8">
      <w:pPr>
        <w:ind w:firstLine="709"/>
        <w:jc w:val="both"/>
        <w:rPr>
          <w:lang w:val="tt-RU"/>
        </w:rPr>
      </w:pPr>
      <w:r w:rsidRPr="004A2984">
        <w:rPr>
          <w:lang w:val="tt-RU"/>
        </w:rPr>
        <w:t>формирование ответственности за языковую культуру как общечеловеческую ценность.</w:t>
      </w:r>
    </w:p>
    <w:p w:rsidR="00296688" w:rsidRPr="004A2984" w:rsidRDefault="003C18C8" w:rsidP="003C18C8">
      <w:pPr>
        <w:rPr>
          <w:b/>
        </w:rPr>
      </w:pPr>
      <w:r w:rsidRPr="004A2984">
        <w:rPr>
          <w:b/>
        </w:rPr>
        <w:t xml:space="preserve"> Основное содержание учебного предмета.</w:t>
      </w:r>
    </w:p>
    <w:p w:rsidR="00296688" w:rsidRPr="004A2984" w:rsidRDefault="00296688" w:rsidP="003C18C8">
      <w:pPr>
        <w:ind w:left="705"/>
      </w:pPr>
      <w:r w:rsidRPr="004A2984">
        <w:t xml:space="preserve">          1. Введение – 2ч.  </w:t>
      </w:r>
    </w:p>
    <w:p w:rsidR="00296688" w:rsidRPr="004A2984" w:rsidRDefault="00296688" w:rsidP="003C18C8">
      <w:pPr>
        <w:ind w:firstLine="705"/>
      </w:pPr>
      <w:r w:rsidRPr="004A2984">
        <w:t xml:space="preserve">Значение языка в жизни человека и общества. Слово и словесность. </w:t>
      </w:r>
    </w:p>
    <w:p w:rsidR="00296688" w:rsidRPr="004A2984" w:rsidRDefault="00296688" w:rsidP="003C18C8">
      <w:pPr>
        <w:ind w:firstLine="705"/>
      </w:pPr>
    </w:p>
    <w:p w:rsidR="00296688" w:rsidRPr="004A2984" w:rsidRDefault="00296688" w:rsidP="003C18C8">
      <w:pPr>
        <w:ind w:left="708" w:firstLine="708"/>
      </w:pPr>
      <w:r w:rsidRPr="004A2984">
        <w:t>2. Разновидности употребления языка – 3ч.</w:t>
      </w:r>
    </w:p>
    <w:p w:rsidR="00296688" w:rsidRPr="004A2984" w:rsidRDefault="00296688" w:rsidP="003C18C8">
      <w:pPr>
        <w:ind w:firstLine="708"/>
      </w:pPr>
      <w:r w:rsidRPr="004A2984">
        <w:t xml:space="preserve">Разговорный язык. Разновидности разговорного языка. Язык художественной литературы. </w:t>
      </w:r>
    </w:p>
    <w:p w:rsidR="00296688" w:rsidRPr="004A2984" w:rsidRDefault="00296688" w:rsidP="003C18C8">
      <w:pPr>
        <w:ind w:firstLine="708"/>
      </w:pPr>
    </w:p>
    <w:p w:rsidR="00296688" w:rsidRPr="004A2984" w:rsidRDefault="00296688" w:rsidP="003C18C8">
      <w:pPr>
        <w:ind w:left="708" w:firstLine="708"/>
      </w:pPr>
      <w:r w:rsidRPr="004A2984">
        <w:t>3. Формы словесного выражения – 2ч.</w:t>
      </w:r>
    </w:p>
    <w:p w:rsidR="00296688" w:rsidRPr="004A2984" w:rsidRDefault="00296688" w:rsidP="003C18C8">
      <w:pPr>
        <w:ind w:left="708" w:firstLine="60"/>
      </w:pPr>
      <w:r w:rsidRPr="004A2984">
        <w:t xml:space="preserve">Формы словесного выражения в нехудожественной словесности. Формы словесного выражения в художественной словесности. Диалог и монолог. </w:t>
      </w:r>
    </w:p>
    <w:p w:rsidR="00296688" w:rsidRPr="004A2984" w:rsidRDefault="00296688" w:rsidP="003C18C8">
      <w:pPr>
        <w:ind w:left="708" w:firstLine="60"/>
      </w:pPr>
    </w:p>
    <w:p w:rsidR="00296688" w:rsidRPr="004A2984" w:rsidRDefault="00296688" w:rsidP="003C18C8">
      <w:pPr>
        <w:ind w:left="708" w:firstLine="708"/>
      </w:pPr>
      <w:r w:rsidRPr="004A2984">
        <w:t>4. С</w:t>
      </w:r>
      <w:r w:rsidR="00737BAF" w:rsidRPr="004A2984">
        <w:t>тилистическая окраска слова – 9</w:t>
      </w:r>
      <w:r w:rsidRPr="004A2984">
        <w:t>ч.</w:t>
      </w:r>
    </w:p>
    <w:p w:rsidR="00296688" w:rsidRPr="004A2984" w:rsidRDefault="00296688" w:rsidP="003C18C8">
      <w:pPr>
        <w:ind w:left="708"/>
      </w:pPr>
      <w:r w:rsidRPr="004A2984">
        <w:t>Стилистическая и эмоционально-экспрессивная  окраска слов. Стилистические возможности синонимов. Стилистические возможности антонимов. Стилистические возможности фразеологизмов. Стилистические возможности существительного, прилагательного и глагола. Стиль в художественной словесности.</w:t>
      </w:r>
    </w:p>
    <w:p w:rsidR="00296688" w:rsidRPr="004A2984" w:rsidRDefault="00296688" w:rsidP="00296688">
      <w:pPr>
        <w:ind w:left="708"/>
      </w:pPr>
    </w:p>
    <w:p w:rsidR="00296688" w:rsidRPr="004A2984" w:rsidRDefault="00296688" w:rsidP="00296688">
      <w:pPr>
        <w:ind w:left="708"/>
      </w:pPr>
    </w:p>
    <w:p w:rsidR="00296688" w:rsidRPr="004A2984" w:rsidRDefault="00296688" w:rsidP="00296688"/>
    <w:p w:rsidR="00296688" w:rsidRPr="004A2984" w:rsidRDefault="00296688" w:rsidP="00296688">
      <w:pPr>
        <w:jc w:val="center"/>
        <w:rPr>
          <w:b/>
        </w:rPr>
      </w:pPr>
    </w:p>
    <w:p w:rsidR="00296688" w:rsidRPr="004A2984" w:rsidRDefault="00296688" w:rsidP="00296688">
      <w:pPr>
        <w:jc w:val="center"/>
        <w:rPr>
          <w:b/>
        </w:rPr>
      </w:pPr>
    </w:p>
    <w:p w:rsidR="00296688" w:rsidRPr="004A2984" w:rsidRDefault="00296688" w:rsidP="00296688">
      <w:pPr>
        <w:jc w:val="center"/>
        <w:rPr>
          <w:b/>
        </w:rPr>
      </w:pPr>
    </w:p>
    <w:p w:rsidR="00611C4C" w:rsidRPr="004A2984" w:rsidRDefault="00611C4C" w:rsidP="00296688">
      <w:pPr>
        <w:jc w:val="center"/>
        <w:rPr>
          <w:b/>
        </w:rPr>
      </w:pPr>
    </w:p>
    <w:p w:rsidR="00611C4C" w:rsidRPr="004A2984" w:rsidRDefault="00611C4C" w:rsidP="00296688">
      <w:pPr>
        <w:jc w:val="center"/>
        <w:rPr>
          <w:b/>
        </w:rPr>
      </w:pPr>
    </w:p>
    <w:p w:rsidR="00611C4C" w:rsidRPr="004A2984" w:rsidRDefault="00611C4C" w:rsidP="00296688">
      <w:pPr>
        <w:jc w:val="center"/>
        <w:rPr>
          <w:b/>
        </w:rPr>
      </w:pPr>
    </w:p>
    <w:p w:rsidR="00611C4C" w:rsidRPr="004A2984" w:rsidRDefault="00611C4C" w:rsidP="00296688">
      <w:pPr>
        <w:jc w:val="center"/>
        <w:rPr>
          <w:b/>
        </w:rPr>
      </w:pPr>
    </w:p>
    <w:p w:rsidR="00611C4C" w:rsidRPr="004A2984" w:rsidRDefault="00611C4C" w:rsidP="00296688">
      <w:pPr>
        <w:jc w:val="center"/>
        <w:rPr>
          <w:b/>
        </w:rPr>
      </w:pPr>
    </w:p>
    <w:p w:rsidR="00611C4C" w:rsidRPr="004A2984" w:rsidRDefault="00611C4C" w:rsidP="00296688">
      <w:pPr>
        <w:jc w:val="center"/>
        <w:rPr>
          <w:b/>
        </w:rPr>
      </w:pPr>
    </w:p>
    <w:p w:rsidR="00611C4C" w:rsidRPr="004A2984" w:rsidRDefault="00611C4C" w:rsidP="00296688">
      <w:pPr>
        <w:jc w:val="center"/>
        <w:rPr>
          <w:b/>
        </w:rPr>
      </w:pPr>
    </w:p>
    <w:p w:rsidR="00296688" w:rsidRPr="004A2984" w:rsidRDefault="00296688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737BAF">
      <w:pPr>
        <w:jc w:val="center"/>
        <w:rPr>
          <w:b/>
        </w:rPr>
      </w:pPr>
      <w:r w:rsidRPr="004A2984">
        <w:rPr>
          <w:b/>
        </w:rPr>
        <w:t>КАЛЕНДАРНО – ТЕМАТИЧЕСКИЙ ПЛАН ПО РОДНОМУ РУССКОМУ ЯЗЫКУ</w:t>
      </w:r>
    </w:p>
    <w:tbl>
      <w:tblPr>
        <w:tblpPr w:leftFromText="180" w:rightFromText="180" w:vertAnchor="text" w:tblpY="1"/>
        <w:tblOverlap w:val="never"/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6973"/>
        <w:gridCol w:w="1701"/>
        <w:gridCol w:w="2268"/>
        <w:gridCol w:w="1985"/>
      </w:tblGrid>
      <w:tr w:rsidR="004B71A6" w:rsidRPr="004A2984" w:rsidTr="004B71A6">
        <w:trPr>
          <w:trHeight w:val="384"/>
        </w:trPr>
        <w:tc>
          <w:tcPr>
            <w:tcW w:w="540" w:type="dxa"/>
            <w:vMerge w:val="restart"/>
          </w:tcPr>
          <w:p w:rsidR="004B71A6" w:rsidRPr="004A2984" w:rsidRDefault="004B71A6" w:rsidP="00824308">
            <w:r w:rsidRPr="004A2984">
              <w:t>№</w:t>
            </w:r>
          </w:p>
        </w:tc>
        <w:tc>
          <w:tcPr>
            <w:tcW w:w="6973" w:type="dxa"/>
            <w:vMerge w:val="restart"/>
          </w:tcPr>
          <w:p w:rsidR="004B71A6" w:rsidRPr="004A2984" w:rsidRDefault="004B71A6" w:rsidP="00824308">
            <w:pPr>
              <w:jc w:val="center"/>
            </w:pPr>
            <w:r w:rsidRPr="004A2984">
              <w:t>Темы уроков</w:t>
            </w:r>
          </w:p>
        </w:tc>
        <w:tc>
          <w:tcPr>
            <w:tcW w:w="1701" w:type="dxa"/>
            <w:vMerge w:val="restart"/>
            <w:textDirection w:val="btLr"/>
          </w:tcPr>
          <w:p w:rsidR="004B71A6" w:rsidRPr="004A2984" w:rsidRDefault="004B71A6" w:rsidP="00824308">
            <w:pPr>
              <w:ind w:left="113" w:right="113"/>
              <w:rPr>
                <w:b/>
              </w:rPr>
            </w:pPr>
            <w:r w:rsidRPr="004A2984">
              <w:rPr>
                <w:b/>
              </w:rPr>
              <w:t>Часы</w:t>
            </w:r>
          </w:p>
        </w:tc>
        <w:tc>
          <w:tcPr>
            <w:tcW w:w="4253" w:type="dxa"/>
            <w:gridSpan w:val="2"/>
          </w:tcPr>
          <w:p w:rsidR="004B71A6" w:rsidRPr="004A2984" w:rsidRDefault="004B71A6" w:rsidP="00824308">
            <w:pPr>
              <w:jc w:val="center"/>
              <w:rPr>
                <w:b/>
              </w:rPr>
            </w:pPr>
            <w:r w:rsidRPr="004A2984">
              <w:rPr>
                <w:b/>
              </w:rPr>
              <w:t>Дата</w:t>
            </w:r>
          </w:p>
        </w:tc>
      </w:tr>
      <w:tr w:rsidR="004B71A6" w:rsidRPr="004A2984" w:rsidTr="004B71A6">
        <w:trPr>
          <w:trHeight w:val="420"/>
        </w:trPr>
        <w:tc>
          <w:tcPr>
            <w:tcW w:w="540" w:type="dxa"/>
            <w:vMerge/>
          </w:tcPr>
          <w:p w:rsidR="004B71A6" w:rsidRPr="004A2984" w:rsidRDefault="004B71A6" w:rsidP="00824308"/>
        </w:tc>
        <w:tc>
          <w:tcPr>
            <w:tcW w:w="6973" w:type="dxa"/>
            <w:vMerge/>
          </w:tcPr>
          <w:p w:rsidR="004B71A6" w:rsidRPr="004A2984" w:rsidRDefault="004B71A6" w:rsidP="00824308"/>
        </w:tc>
        <w:tc>
          <w:tcPr>
            <w:tcW w:w="1701" w:type="dxa"/>
            <w:vMerge/>
          </w:tcPr>
          <w:p w:rsidR="004B71A6" w:rsidRPr="004A2984" w:rsidRDefault="004B71A6" w:rsidP="00824308">
            <w:pPr>
              <w:jc w:val="center"/>
            </w:pPr>
          </w:p>
        </w:tc>
        <w:tc>
          <w:tcPr>
            <w:tcW w:w="2268" w:type="dxa"/>
          </w:tcPr>
          <w:p w:rsidR="004B71A6" w:rsidRPr="004A2984" w:rsidRDefault="004B71A6" w:rsidP="00824308">
            <w:pPr>
              <w:jc w:val="center"/>
            </w:pPr>
            <w:r w:rsidRPr="004A2984">
              <w:t>план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  <w:r w:rsidRPr="004A2984">
              <w:t>факт</w:t>
            </w:r>
          </w:p>
        </w:tc>
      </w:tr>
      <w:tr w:rsidR="004B71A6" w:rsidRPr="004A2984" w:rsidTr="004B71A6">
        <w:trPr>
          <w:trHeight w:val="105"/>
        </w:trPr>
        <w:tc>
          <w:tcPr>
            <w:tcW w:w="540" w:type="dxa"/>
          </w:tcPr>
          <w:p w:rsidR="004B71A6" w:rsidRPr="004A2984" w:rsidRDefault="004B71A6" w:rsidP="00824308">
            <w:r w:rsidRPr="004A2984">
              <w:t>1.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rPr>
                <w:b/>
              </w:rPr>
              <w:t>Введение (2)</w:t>
            </w:r>
          </w:p>
          <w:p w:rsidR="004B71A6" w:rsidRPr="004A2984" w:rsidRDefault="004B71A6" w:rsidP="00824308">
            <w:r w:rsidRPr="004A2984">
              <w:t>Значение языка в жизни человека и общества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4B71A6">
            <w:r w:rsidRPr="004A2984">
              <w:t>5.09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142"/>
        </w:trPr>
        <w:tc>
          <w:tcPr>
            <w:tcW w:w="540" w:type="dxa"/>
          </w:tcPr>
          <w:p w:rsidR="004B71A6" w:rsidRPr="004A2984" w:rsidRDefault="004B71A6" w:rsidP="00824308">
            <w:r w:rsidRPr="004A2984">
              <w:t>2.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t>Слово и словесность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4B71A6">
            <w:r w:rsidRPr="004A2984">
              <w:t>12.09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741"/>
        </w:trPr>
        <w:tc>
          <w:tcPr>
            <w:tcW w:w="540" w:type="dxa"/>
          </w:tcPr>
          <w:p w:rsidR="004B71A6" w:rsidRPr="004A2984" w:rsidRDefault="004B71A6" w:rsidP="00824308">
            <w:r w:rsidRPr="004A2984">
              <w:t>3.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rPr>
                <w:b/>
              </w:rPr>
              <w:t>Разновидности употребления языка   (3)</w:t>
            </w:r>
          </w:p>
          <w:p w:rsidR="004B71A6" w:rsidRPr="004A2984" w:rsidRDefault="004B71A6" w:rsidP="00824308">
            <w:r w:rsidRPr="004A2984">
              <w:t>Разговорный язык. Разновидности разговорного языка.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824308">
            <w:r w:rsidRPr="004A2984">
              <w:t>19.09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418"/>
        </w:trPr>
        <w:tc>
          <w:tcPr>
            <w:tcW w:w="540" w:type="dxa"/>
          </w:tcPr>
          <w:p w:rsidR="004B71A6" w:rsidRPr="004A2984" w:rsidRDefault="004B71A6" w:rsidP="00824308">
            <w:r w:rsidRPr="004A2984">
              <w:t xml:space="preserve">4. 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t>Язык художественной литературы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824308">
            <w:r w:rsidRPr="004A2984">
              <w:t>26.09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829"/>
        </w:trPr>
        <w:tc>
          <w:tcPr>
            <w:tcW w:w="540" w:type="dxa"/>
          </w:tcPr>
          <w:p w:rsidR="004B71A6" w:rsidRPr="004A2984" w:rsidRDefault="004B71A6" w:rsidP="00824308">
            <w:r w:rsidRPr="004A2984">
              <w:t>5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rPr>
                <w:b/>
                <w:u w:val="single"/>
              </w:rPr>
              <w:t>Развитие речи</w:t>
            </w:r>
            <w:r w:rsidRPr="004A2984">
              <w:t xml:space="preserve">. </w:t>
            </w:r>
          </w:p>
          <w:p w:rsidR="004B71A6" w:rsidRPr="004A2984" w:rsidRDefault="004B71A6" w:rsidP="00824308">
            <w:r w:rsidRPr="004A2984">
              <w:t>Сочинение «Вот и лето прошло»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824308">
            <w:r w:rsidRPr="004A2984">
              <w:t>3.10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161"/>
        </w:trPr>
        <w:tc>
          <w:tcPr>
            <w:tcW w:w="540" w:type="dxa"/>
          </w:tcPr>
          <w:p w:rsidR="004B71A6" w:rsidRPr="004A2984" w:rsidRDefault="004B71A6" w:rsidP="00824308">
            <w:r w:rsidRPr="004A2984">
              <w:t>6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rPr>
                <w:b/>
              </w:rPr>
              <w:t>Формы словесного выражения (2)</w:t>
            </w:r>
          </w:p>
          <w:p w:rsidR="004B71A6" w:rsidRPr="004A2984" w:rsidRDefault="004B71A6" w:rsidP="00824308"/>
          <w:p w:rsidR="004B71A6" w:rsidRPr="004A2984" w:rsidRDefault="004B71A6" w:rsidP="00824308">
            <w:r w:rsidRPr="004A2984">
              <w:t>Диалог и монолог в нехудожест-венной словесности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824308">
            <w:r w:rsidRPr="004A2984">
              <w:t>10.10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161"/>
        </w:trPr>
        <w:tc>
          <w:tcPr>
            <w:tcW w:w="540" w:type="dxa"/>
          </w:tcPr>
          <w:p w:rsidR="004B71A6" w:rsidRPr="004A2984" w:rsidRDefault="004B71A6" w:rsidP="00824308">
            <w:r w:rsidRPr="004A2984">
              <w:t>7</w:t>
            </w:r>
          </w:p>
        </w:tc>
        <w:tc>
          <w:tcPr>
            <w:tcW w:w="6973" w:type="dxa"/>
          </w:tcPr>
          <w:p w:rsidR="004B71A6" w:rsidRPr="004A2984" w:rsidRDefault="004B71A6" w:rsidP="00824308">
            <w:pPr>
              <w:rPr>
                <w:b/>
                <w:u w:val="single"/>
              </w:rPr>
            </w:pPr>
            <w:r w:rsidRPr="004A2984">
              <w:t>Диалог и монолог в художествен-ной словесности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824308">
            <w:r w:rsidRPr="004A2984">
              <w:t>17.10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146"/>
        </w:trPr>
        <w:tc>
          <w:tcPr>
            <w:tcW w:w="540" w:type="dxa"/>
          </w:tcPr>
          <w:p w:rsidR="004B71A6" w:rsidRPr="004A2984" w:rsidRDefault="004B71A6" w:rsidP="00824308">
            <w:r w:rsidRPr="004A2984">
              <w:t>8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rPr>
                <w:b/>
              </w:rPr>
              <w:t>Стилистическая окраска слова  (9)</w:t>
            </w:r>
          </w:p>
          <w:p w:rsidR="004B71A6" w:rsidRPr="004A2984" w:rsidRDefault="004B71A6" w:rsidP="00824308"/>
          <w:p w:rsidR="004B71A6" w:rsidRPr="004A2984" w:rsidRDefault="004B71A6" w:rsidP="00824308">
            <w:r w:rsidRPr="004A2984">
              <w:t>Стилистическая и эмоционально-экспрессивная  окраска слов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824308">
            <w:r w:rsidRPr="004A2984">
              <w:t>24.10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146"/>
        </w:trPr>
        <w:tc>
          <w:tcPr>
            <w:tcW w:w="540" w:type="dxa"/>
          </w:tcPr>
          <w:p w:rsidR="004B71A6" w:rsidRPr="004A2984" w:rsidRDefault="004B71A6" w:rsidP="00824308">
            <w:r w:rsidRPr="004A2984">
              <w:t>9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t xml:space="preserve">Стилистические возможности синонимов. 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824308">
            <w:r w:rsidRPr="004A2984">
              <w:t>7.11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146"/>
        </w:trPr>
        <w:tc>
          <w:tcPr>
            <w:tcW w:w="540" w:type="dxa"/>
          </w:tcPr>
          <w:p w:rsidR="004B71A6" w:rsidRPr="004A2984" w:rsidRDefault="004B71A6" w:rsidP="00824308">
            <w:r w:rsidRPr="004A2984">
              <w:t>10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t>Стилистические возможности антонимов.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824308">
            <w:r w:rsidRPr="004A2984">
              <w:t>14.11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287"/>
        </w:trPr>
        <w:tc>
          <w:tcPr>
            <w:tcW w:w="540" w:type="dxa"/>
          </w:tcPr>
          <w:p w:rsidR="004B71A6" w:rsidRPr="004A2984" w:rsidRDefault="004B71A6" w:rsidP="00824308">
            <w:r w:rsidRPr="004A2984">
              <w:t>11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t>Стилистические возможности фразеологизмов.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824308">
            <w:r w:rsidRPr="004A2984">
              <w:t>21.11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146"/>
        </w:trPr>
        <w:tc>
          <w:tcPr>
            <w:tcW w:w="540" w:type="dxa"/>
          </w:tcPr>
          <w:p w:rsidR="004B71A6" w:rsidRPr="004A2984" w:rsidRDefault="004B71A6" w:rsidP="00824308">
            <w:r w:rsidRPr="004A2984">
              <w:t>12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rPr>
                <w:b/>
                <w:u w:val="single"/>
              </w:rPr>
              <w:t>Развитие речи.</w:t>
            </w:r>
            <w:r w:rsidRPr="004A2984">
              <w:t xml:space="preserve"> Подготовка к написанию сжатого изложения.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4B71A6">
            <w:r w:rsidRPr="004A2984">
              <w:t>28.11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146"/>
        </w:trPr>
        <w:tc>
          <w:tcPr>
            <w:tcW w:w="540" w:type="dxa"/>
          </w:tcPr>
          <w:p w:rsidR="004B71A6" w:rsidRPr="004A2984" w:rsidRDefault="004B71A6" w:rsidP="00824308">
            <w:r w:rsidRPr="004A2984">
              <w:t>13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rPr>
                <w:b/>
                <w:u w:val="single"/>
              </w:rPr>
              <w:t>Развитие речи.</w:t>
            </w:r>
            <w:r w:rsidRPr="004A2984">
              <w:t xml:space="preserve"> Сжатое изложение.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824308">
            <w:r w:rsidRPr="004A2984">
              <w:t>5.12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146"/>
        </w:trPr>
        <w:tc>
          <w:tcPr>
            <w:tcW w:w="540" w:type="dxa"/>
          </w:tcPr>
          <w:p w:rsidR="004B71A6" w:rsidRPr="004A2984" w:rsidRDefault="004B71A6" w:rsidP="00824308">
            <w:r w:rsidRPr="004A2984">
              <w:t>14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t>Стилистические возможности существительного, прилагательного и глагола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824308">
            <w:r w:rsidRPr="004A2984">
              <w:t>12.12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146"/>
        </w:trPr>
        <w:tc>
          <w:tcPr>
            <w:tcW w:w="540" w:type="dxa"/>
          </w:tcPr>
          <w:p w:rsidR="004B71A6" w:rsidRPr="004A2984" w:rsidRDefault="004B71A6" w:rsidP="00824308">
            <w:r w:rsidRPr="004A2984">
              <w:t>15</w:t>
            </w:r>
          </w:p>
        </w:tc>
        <w:tc>
          <w:tcPr>
            <w:tcW w:w="6973" w:type="dxa"/>
          </w:tcPr>
          <w:p w:rsidR="004B71A6" w:rsidRPr="004A2984" w:rsidRDefault="004B71A6" w:rsidP="00824308">
            <w:pPr>
              <w:rPr>
                <w:b/>
                <w:u w:val="single"/>
              </w:rPr>
            </w:pPr>
            <w:r w:rsidRPr="004A2984">
              <w:rPr>
                <w:b/>
                <w:u w:val="single"/>
              </w:rPr>
              <w:t xml:space="preserve">Контрольный диктант. 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4B71A6">
            <w:r w:rsidRPr="004A2984">
              <w:t>19.12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  <w:tr w:rsidR="004B71A6" w:rsidRPr="004A2984" w:rsidTr="004B71A6">
        <w:trPr>
          <w:trHeight w:val="146"/>
        </w:trPr>
        <w:tc>
          <w:tcPr>
            <w:tcW w:w="540" w:type="dxa"/>
          </w:tcPr>
          <w:p w:rsidR="004B71A6" w:rsidRPr="004A2984" w:rsidRDefault="004B71A6" w:rsidP="00824308">
            <w:r w:rsidRPr="004A2984">
              <w:t>16</w:t>
            </w:r>
          </w:p>
        </w:tc>
        <w:tc>
          <w:tcPr>
            <w:tcW w:w="6973" w:type="dxa"/>
          </w:tcPr>
          <w:p w:rsidR="004B71A6" w:rsidRPr="004A2984" w:rsidRDefault="004B71A6" w:rsidP="00824308">
            <w:r w:rsidRPr="004A2984">
              <w:t>Стиль в художественной словесности</w:t>
            </w:r>
          </w:p>
        </w:tc>
        <w:tc>
          <w:tcPr>
            <w:tcW w:w="1701" w:type="dxa"/>
          </w:tcPr>
          <w:p w:rsidR="004B71A6" w:rsidRPr="004A2984" w:rsidRDefault="004B71A6" w:rsidP="00824308">
            <w:pPr>
              <w:jc w:val="center"/>
            </w:pPr>
            <w:r w:rsidRPr="004A2984">
              <w:t>1</w:t>
            </w:r>
          </w:p>
        </w:tc>
        <w:tc>
          <w:tcPr>
            <w:tcW w:w="2268" w:type="dxa"/>
          </w:tcPr>
          <w:p w:rsidR="004B71A6" w:rsidRPr="004A2984" w:rsidRDefault="004B71A6" w:rsidP="004B71A6">
            <w:r w:rsidRPr="004A2984">
              <w:t>26.12</w:t>
            </w:r>
          </w:p>
        </w:tc>
        <w:tc>
          <w:tcPr>
            <w:tcW w:w="1985" w:type="dxa"/>
          </w:tcPr>
          <w:p w:rsidR="004B71A6" w:rsidRPr="004A2984" w:rsidRDefault="004B71A6" w:rsidP="00824308">
            <w:pPr>
              <w:jc w:val="center"/>
            </w:pPr>
          </w:p>
        </w:tc>
      </w:tr>
    </w:tbl>
    <w:p w:rsidR="00737BAF" w:rsidRPr="004A2984" w:rsidRDefault="00737BAF" w:rsidP="00737BAF"/>
    <w:p w:rsidR="00737BAF" w:rsidRPr="004A2984" w:rsidRDefault="00737BAF" w:rsidP="00737BAF">
      <w:r w:rsidRPr="004A2984">
        <w:t xml:space="preserve">                                                </w:t>
      </w:r>
    </w:p>
    <w:p w:rsidR="00737BAF" w:rsidRPr="004A2984" w:rsidRDefault="00737BAF" w:rsidP="00737BAF">
      <w:pPr>
        <w:rPr>
          <w:b/>
        </w:rPr>
      </w:pPr>
    </w:p>
    <w:p w:rsidR="00737BAF" w:rsidRPr="004A2984" w:rsidRDefault="00737BAF" w:rsidP="00737BAF">
      <w:pPr>
        <w:rPr>
          <w:b/>
        </w:rPr>
      </w:pPr>
    </w:p>
    <w:p w:rsidR="00737BAF" w:rsidRPr="004A2984" w:rsidRDefault="00737BAF" w:rsidP="00737BAF">
      <w:pPr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737BAF" w:rsidRPr="004A2984" w:rsidRDefault="00737BAF" w:rsidP="00296688">
      <w:pPr>
        <w:jc w:val="center"/>
        <w:rPr>
          <w:b/>
        </w:rPr>
      </w:pPr>
    </w:p>
    <w:p w:rsidR="00296688" w:rsidRPr="003C18C8" w:rsidRDefault="00296688" w:rsidP="00296688">
      <w:pPr>
        <w:jc w:val="center"/>
        <w:rPr>
          <w:b/>
        </w:rPr>
      </w:pPr>
    </w:p>
    <w:sectPr w:rsidR="00296688" w:rsidRPr="003C18C8" w:rsidSect="00611C4C">
      <w:footerReference w:type="default" r:id="rId7"/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790A" w:rsidRDefault="0006790A">
      <w:r>
        <w:separator/>
      </w:r>
    </w:p>
  </w:endnote>
  <w:endnote w:type="continuationSeparator" w:id="0">
    <w:p w:rsidR="0006790A" w:rsidRDefault="00067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691E" w:rsidRDefault="002F5AAD">
    <w:pPr>
      <w:pStyle w:val="a3"/>
      <w:jc w:val="right"/>
    </w:pPr>
    <w:r>
      <w:fldChar w:fldCharType="begin"/>
    </w:r>
    <w:r w:rsidR="007E79AB">
      <w:instrText>PAGE   \* MERGEFORMAT</w:instrText>
    </w:r>
    <w:r>
      <w:fldChar w:fldCharType="separate"/>
    </w:r>
    <w:r w:rsidR="00C6070D">
      <w:rPr>
        <w:noProof/>
      </w:rPr>
      <w:t>2</w:t>
    </w:r>
    <w:r>
      <w:fldChar w:fldCharType="end"/>
    </w:r>
  </w:p>
  <w:p w:rsidR="007C691E" w:rsidRDefault="0006790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790A" w:rsidRDefault="0006790A">
      <w:r>
        <w:separator/>
      </w:r>
    </w:p>
  </w:footnote>
  <w:footnote w:type="continuationSeparator" w:id="0">
    <w:p w:rsidR="0006790A" w:rsidRDefault="000679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815B10"/>
    <w:multiLevelType w:val="hybridMultilevel"/>
    <w:tmpl w:val="8BDE3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F82106"/>
    <w:multiLevelType w:val="hybridMultilevel"/>
    <w:tmpl w:val="533CA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000E"/>
    <w:rsid w:val="0006790A"/>
    <w:rsid w:val="00114632"/>
    <w:rsid w:val="00125C8D"/>
    <w:rsid w:val="00296688"/>
    <w:rsid w:val="002C11B5"/>
    <w:rsid w:val="002F5AAD"/>
    <w:rsid w:val="003C18C8"/>
    <w:rsid w:val="003F4D0F"/>
    <w:rsid w:val="004A2984"/>
    <w:rsid w:val="004B71A6"/>
    <w:rsid w:val="00611C4C"/>
    <w:rsid w:val="006175C1"/>
    <w:rsid w:val="006E000E"/>
    <w:rsid w:val="00736710"/>
    <w:rsid w:val="00737BAF"/>
    <w:rsid w:val="007E79AB"/>
    <w:rsid w:val="0086552C"/>
    <w:rsid w:val="0091668A"/>
    <w:rsid w:val="00935D3D"/>
    <w:rsid w:val="009D7422"/>
    <w:rsid w:val="00A159D7"/>
    <w:rsid w:val="00A93194"/>
    <w:rsid w:val="00AB3760"/>
    <w:rsid w:val="00AB509B"/>
    <w:rsid w:val="00B218D4"/>
    <w:rsid w:val="00B77AD4"/>
    <w:rsid w:val="00C6070D"/>
    <w:rsid w:val="00D03EEB"/>
    <w:rsid w:val="00D26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31B0BB-BD24-4BB0-A695-FE5B06435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66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966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2966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296688"/>
    <w:pPr>
      <w:spacing w:before="100" w:beforeAutospacing="1" w:after="100" w:afterAutospacing="1"/>
    </w:pPr>
  </w:style>
  <w:style w:type="paragraph" w:styleId="a6">
    <w:name w:val="No Spacing"/>
    <w:uiPriority w:val="1"/>
    <w:qFormat/>
    <w:rsid w:val="002966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Основной текст + Полужирный;Курсив"/>
    <w:rsid w:val="00296688"/>
    <w:rPr>
      <w:rFonts w:ascii="Times New Roman" w:eastAsia="Times New Roman" w:hAnsi="Times New Roman" w:cs="Times New Roman"/>
      <w:i/>
      <w:iCs/>
      <w:caps w:val="0"/>
      <w:smallCaps w:val="0"/>
      <w:spacing w:val="0"/>
      <w:sz w:val="18"/>
      <w:szCs w:val="18"/>
      <w:shd w:val="clear" w:color="auto" w:fill="FFFFFF"/>
    </w:rPr>
  </w:style>
  <w:style w:type="paragraph" w:styleId="a8">
    <w:name w:val="Balloon Text"/>
    <w:basedOn w:val="a"/>
    <w:link w:val="a9"/>
    <w:uiPriority w:val="99"/>
    <w:semiHidden/>
    <w:unhideWhenUsed/>
    <w:rsid w:val="00611C4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1C4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qFormat/>
    <w:rsid w:val="00C6070D"/>
    <w:pPr>
      <w:ind w:left="720"/>
    </w:pPr>
    <w:rPr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3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1075</Words>
  <Characters>6130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Барковская Ольга</cp:lastModifiedBy>
  <cp:revision>20</cp:revision>
  <cp:lastPrinted>2019-11-13T05:56:00Z</cp:lastPrinted>
  <dcterms:created xsi:type="dcterms:W3CDTF">2019-09-18T16:55:00Z</dcterms:created>
  <dcterms:modified xsi:type="dcterms:W3CDTF">2021-06-30T12:53:00Z</dcterms:modified>
</cp:coreProperties>
</file>